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DBA3" w14:textId="31729BA1" w:rsidR="00F23459" w:rsidRPr="00F23459" w:rsidRDefault="00F23459" w:rsidP="00F23459">
      <w:pPr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  <w:r w:rsidRPr="00F23459">
        <w:rPr>
          <w:rFonts w:ascii="Goudy Old Style" w:hAnsi="Goudy Old Style"/>
          <w:b/>
          <w:bCs/>
          <w:sz w:val="32"/>
          <w:szCs w:val="32"/>
          <w:u w:val="single"/>
        </w:rPr>
        <w:t>Covid-19, aggiornamenti in vista della fruizione della pausa feriale</w:t>
      </w:r>
    </w:p>
    <w:p w14:paraId="7448CA3D" w14:textId="750DE762" w:rsidR="00F23459" w:rsidRPr="00F23459" w:rsidRDefault="00F23459" w:rsidP="00F23459">
      <w:pPr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  <w:r w:rsidRPr="00F23459">
        <w:rPr>
          <w:rFonts w:ascii="Goudy Old Style" w:hAnsi="Goudy Old Style"/>
          <w:b/>
          <w:bCs/>
          <w:sz w:val="32"/>
          <w:szCs w:val="32"/>
          <w:u w:val="single"/>
        </w:rPr>
        <w:t>Comunicato a</w:t>
      </w:r>
      <w:r w:rsidRPr="00F23459">
        <w:rPr>
          <w:rFonts w:ascii="Goudy Old Style" w:hAnsi="Goudy Old Style"/>
          <w:b/>
          <w:bCs/>
          <w:sz w:val="32"/>
          <w:szCs w:val="32"/>
          <w:u w:val="single"/>
        </w:rPr>
        <w:t>l personale dipendente ed ai collaboratori</w:t>
      </w:r>
    </w:p>
    <w:p w14:paraId="09509281" w14:textId="14C9413D" w:rsidR="00F23459" w:rsidRPr="00F23459" w:rsidRDefault="00F23459" w:rsidP="00F23459">
      <w:pPr>
        <w:jc w:val="both"/>
        <w:rPr>
          <w:rFonts w:ascii="Goudy Old Style" w:hAnsi="Goudy Old Style"/>
          <w:sz w:val="24"/>
          <w:szCs w:val="24"/>
        </w:rPr>
      </w:pPr>
      <w:r w:rsidRPr="00F23459">
        <w:rPr>
          <w:rFonts w:ascii="Goudy Old Style" w:hAnsi="Goudy Old Style"/>
          <w:sz w:val="24"/>
          <w:szCs w:val="24"/>
        </w:rPr>
        <w:t>Desideriamo richiamare l’attenzione sul fatto che, seppure l’epidemia da Covid-19 in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Italia sia attualmente sotto controllo, lo stesso non può dirsi per molti paesi esteri,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appartenenti all’Unione europea ed extraeuropei.</w:t>
      </w:r>
    </w:p>
    <w:p w14:paraId="657D1BCC" w14:textId="451A18CB" w:rsidR="00F23459" w:rsidRPr="00F23459" w:rsidRDefault="00F23459" w:rsidP="00F23459">
      <w:pPr>
        <w:jc w:val="both"/>
        <w:rPr>
          <w:rFonts w:ascii="Goudy Old Style" w:hAnsi="Goudy Old Style"/>
          <w:b/>
          <w:bCs/>
          <w:sz w:val="24"/>
          <w:szCs w:val="24"/>
          <w:u w:val="single"/>
        </w:rPr>
      </w:pPr>
      <w:r w:rsidRPr="00F23459">
        <w:rPr>
          <w:rFonts w:ascii="Goudy Old Style" w:hAnsi="Goudy Old Style"/>
          <w:sz w:val="24"/>
          <w:szCs w:val="24"/>
        </w:rPr>
        <w:t>Per tale motivo, in base a quanto stabilito dal DPCM 11 giugno 2020 e dalle ordinanze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del Ministro della Salute del 30 giugno, 16 luglio e 24 luglio 2020, vi è l’obbligo di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sorveglianza sanitaria e isolamento fiduciario per tutti coloro rientrano in Italia da: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b/>
          <w:bCs/>
          <w:sz w:val="24"/>
          <w:szCs w:val="24"/>
          <w:u w:val="single"/>
        </w:rPr>
        <w:t>Romania e Bulgaria.</w:t>
      </w:r>
    </w:p>
    <w:p w14:paraId="1E8C1C3C" w14:textId="7258C894" w:rsidR="00F23459" w:rsidRPr="00F23459" w:rsidRDefault="00F23459" w:rsidP="00F23459">
      <w:pPr>
        <w:jc w:val="both"/>
        <w:rPr>
          <w:rFonts w:ascii="Goudy Old Style" w:hAnsi="Goudy Old Style"/>
          <w:sz w:val="24"/>
          <w:szCs w:val="24"/>
        </w:rPr>
      </w:pPr>
      <w:r w:rsidRPr="00F23459">
        <w:rPr>
          <w:rFonts w:ascii="Goudy Old Style" w:hAnsi="Goudy Old Style"/>
          <w:sz w:val="24"/>
          <w:szCs w:val="24"/>
        </w:rPr>
        <w:t xml:space="preserve">Mentre è attualmente del </w:t>
      </w:r>
      <w:r w:rsidRPr="00F23459">
        <w:rPr>
          <w:rFonts w:ascii="Goudy Old Style" w:hAnsi="Goudy Old Style"/>
          <w:sz w:val="24"/>
          <w:szCs w:val="24"/>
          <w:u w:val="single"/>
        </w:rPr>
        <w:t>tutto vietato l’ingresso in Italia</w:t>
      </w:r>
      <w:r w:rsidRPr="00F23459">
        <w:rPr>
          <w:rFonts w:ascii="Goudy Old Style" w:hAnsi="Goudy Old Style"/>
          <w:sz w:val="24"/>
          <w:szCs w:val="24"/>
        </w:rPr>
        <w:t xml:space="preserve"> alle persone provenienti dai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seguenti paesi:</w:t>
      </w:r>
    </w:p>
    <w:p w14:paraId="0023E7B1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Bosnia Erzegovina,</w:t>
      </w:r>
    </w:p>
    <w:p w14:paraId="7C7C261F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Kosovo,</w:t>
      </w:r>
    </w:p>
    <w:p w14:paraId="41CF75A3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Macedonia del Nord,</w:t>
      </w:r>
    </w:p>
    <w:p w14:paraId="4EE0D88A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Moldova,</w:t>
      </w:r>
    </w:p>
    <w:p w14:paraId="22DFF64F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Montenegro,</w:t>
      </w:r>
    </w:p>
    <w:p w14:paraId="04F8F5D1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Serbia,</w:t>
      </w:r>
    </w:p>
    <w:p w14:paraId="5DFB007B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Bangladesh,</w:t>
      </w:r>
    </w:p>
    <w:p w14:paraId="014E5950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Armenia,</w:t>
      </w:r>
    </w:p>
    <w:p w14:paraId="35C4F162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Bahrein,</w:t>
      </w:r>
    </w:p>
    <w:p w14:paraId="5F6D1398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Brasile,</w:t>
      </w:r>
    </w:p>
    <w:p w14:paraId="76958F19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Cile,</w:t>
      </w:r>
    </w:p>
    <w:p w14:paraId="629FACF6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Kuwait,</w:t>
      </w:r>
    </w:p>
    <w:p w14:paraId="22BB5560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Oman,</w:t>
      </w:r>
    </w:p>
    <w:p w14:paraId="07C70EF5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Panama,</w:t>
      </w:r>
    </w:p>
    <w:p w14:paraId="7A9580A0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Perù,</w:t>
      </w:r>
    </w:p>
    <w:p w14:paraId="54748019" w14:textId="77777777" w:rsidR="00F23459" w:rsidRPr="00F23459" w:rsidRDefault="00F23459" w:rsidP="00F23459">
      <w:pPr>
        <w:spacing w:line="240" w:lineRule="auto"/>
        <w:rPr>
          <w:rFonts w:ascii="Goudy Old Style" w:hAnsi="Goudy Old Style"/>
          <w:sz w:val="24"/>
          <w:szCs w:val="24"/>
        </w:rPr>
      </w:pPr>
      <w:r w:rsidRPr="00F23459">
        <w:rPr>
          <w:rFonts w:ascii="Segoe UI Emoji" w:hAnsi="Segoe UI Emoji" w:cs="Segoe UI Emoji"/>
          <w:sz w:val="24"/>
          <w:szCs w:val="24"/>
        </w:rPr>
        <w:t>▪</w:t>
      </w:r>
      <w:r w:rsidRPr="00F23459">
        <w:rPr>
          <w:rFonts w:ascii="Goudy Old Style" w:hAnsi="Goudy Old Style"/>
          <w:sz w:val="24"/>
          <w:szCs w:val="24"/>
        </w:rPr>
        <w:t xml:space="preserve"> Repubblica Dominicana.</w:t>
      </w:r>
    </w:p>
    <w:p w14:paraId="3D355EDB" w14:textId="2265552D" w:rsidR="00F23459" w:rsidRPr="00F23459" w:rsidRDefault="00F23459" w:rsidP="00F23459">
      <w:pPr>
        <w:jc w:val="both"/>
        <w:rPr>
          <w:rFonts w:ascii="Goudy Old Style" w:hAnsi="Goudy Old Style"/>
          <w:sz w:val="24"/>
          <w:szCs w:val="24"/>
        </w:rPr>
      </w:pPr>
      <w:r w:rsidRPr="00F23459">
        <w:rPr>
          <w:rFonts w:ascii="Goudy Old Style" w:hAnsi="Goudy Old Style"/>
          <w:sz w:val="24"/>
          <w:szCs w:val="24"/>
        </w:rPr>
        <w:t>I predetti elenchi potrebbero essere modificati e ampliati in qualunque momento, su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disposizione del Ministro della Salute, in relazione all’andamento dell’epidemia in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paesi ora non presenti negli elenchi stessi.</w:t>
      </w:r>
    </w:p>
    <w:p w14:paraId="06CC32ED" w14:textId="39F01F4A" w:rsidR="00F23459" w:rsidRPr="00F23459" w:rsidRDefault="00F23459" w:rsidP="00F23459">
      <w:pPr>
        <w:jc w:val="both"/>
        <w:rPr>
          <w:rFonts w:ascii="Goudy Old Style" w:hAnsi="Goudy Old Style"/>
          <w:sz w:val="24"/>
          <w:szCs w:val="24"/>
        </w:rPr>
      </w:pPr>
      <w:r w:rsidRPr="00F23459">
        <w:rPr>
          <w:rFonts w:ascii="Goudy Old Style" w:hAnsi="Goudy Old Style"/>
          <w:sz w:val="24"/>
          <w:szCs w:val="24"/>
        </w:rPr>
        <w:t>Sicché, gli obblighi di quarantena o il divieto di ingresso in Italia potrebbero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improvvisamente essere estesi anche a coloro che si fossero recati in altri paesi con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alta incidenza di contagio.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Per tali motivi, raccomandiamo la massima attenzione nel pianificare eventuali viaggi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all’estero e ricordiamo l’obbligo di segnalare tempestivamente al proprio medico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curante e al medico competente qualsiasi malessere che possa essere ricondotto alla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Covid-19: febbre, mal di gola, tosse, raffreddore e alterazioni del gusto/olfatto,</w:t>
      </w:r>
      <w:r w:rsidRPr="00F23459">
        <w:rPr>
          <w:rFonts w:ascii="Goudy Old Style" w:hAnsi="Goudy Old Style"/>
          <w:sz w:val="24"/>
          <w:szCs w:val="24"/>
        </w:rPr>
        <w:t xml:space="preserve"> </w:t>
      </w:r>
      <w:r w:rsidRPr="00F23459">
        <w:rPr>
          <w:rFonts w:ascii="Goudy Old Style" w:hAnsi="Goudy Old Style"/>
          <w:sz w:val="24"/>
          <w:szCs w:val="24"/>
        </w:rPr>
        <w:t>difficoltà respiratorie.</w:t>
      </w:r>
    </w:p>
    <w:p w14:paraId="60FA572D" w14:textId="62CA58A8" w:rsidR="00F23459" w:rsidRPr="00F23459" w:rsidRDefault="00F23459" w:rsidP="00F23459">
      <w:pPr>
        <w:jc w:val="right"/>
        <w:rPr>
          <w:rFonts w:ascii="Goudy Old Style" w:hAnsi="Goudy Old Style"/>
          <w:sz w:val="24"/>
          <w:szCs w:val="24"/>
        </w:rPr>
      </w:pPr>
      <w:r w:rsidRPr="00F23459">
        <w:rPr>
          <w:rFonts w:ascii="Goudy Old Style" w:hAnsi="Goudy Old Style"/>
          <w:sz w:val="24"/>
          <w:szCs w:val="24"/>
        </w:rPr>
        <w:t>La Direzione</w:t>
      </w:r>
    </w:p>
    <w:sectPr w:rsidR="00F23459" w:rsidRPr="00F23459" w:rsidSect="00F2345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59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A408"/>
  <w15:chartTrackingRefBased/>
  <w15:docId w15:val="{CBCAB157-612A-4268-8190-9C70DF94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Marmiroli</dc:creator>
  <cp:keywords/>
  <dc:description/>
  <cp:lastModifiedBy>Matteo Marmiroli</cp:lastModifiedBy>
  <cp:revision>1</cp:revision>
  <dcterms:created xsi:type="dcterms:W3CDTF">2020-08-03T09:50:00Z</dcterms:created>
  <dcterms:modified xsi:type="dcterms:W3CDTF">2020-08-03T09:53:00Z</dcterms:modified>
</cp:coreProperties>
</file>